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49" w:rsidRDefault="00375B49" w:rsidP="0038109E">
      <w:pPr>
        <w:shd w:val="clear" w:color="auto" w:fill="FFFFFF"/>
        <w:spacing w:after="0" w:line="360" w:lineRule="auto"/>
        <w:jc w:val="center"/>
        <w:outlineLvl w:val="1"/>
        <w:rPr>
          <w:rStyle w:val="Ttulodellibro"/>
          <w:rFonts w:ascii="Times New Roman" w:hAnsi="Times New Roman" w:cs="Times New Roman"/>
          <w:sz w:val="32"/>
          <w:szCs w:val="32"/>
        </w:rPr>
      </w:pPr>
    </w:p>
    <w:p w:rsidR="00375B49" w:rsidRPr="0038109E" w:rsidRDefault="00375B49" w:rsidP="0038109E">
      <w:pPr>
        <w:shd w:val="clear" w:color="auto" w:fill="FFFFFF"/>
        <w:spacing w:after="0" w:line="360" w:lineRule="auto"/>
        <w:jc w:val="center"/>
        <w:outlineLvl w:val="1"/>
        <w:rPr>
          <w:rStyle w:val="Ttulodellibro"/>
          <w:rFonts w:ascii="Times New Roman" w:hAnsi="Times New Roman" w:cs="Times New Roman"/>
          <w:sz w:val="32"/>
          <w:szCs w:val="32"/>
        </w:rPr>
      </w:pPr>
      <w:r w:rsidRPr="0038109E">
        <w:rPr>
          <w:rStyle w:val="Ttulodellibro"/>
          <w:rFonts w:ascii="Times New Roman" w:hAnsi="Times New Roman" w:cs="Times New Roman"/>
          <w:sz w:val="32"/>
          <w:szCs w:val="32"/>
        </w:rPr>
        <w:t>“TUNUYÁN… CULTURA JOVEN”</w:t>
      </w:r>
    </w:p>
    <w:p w:rsidR="00375B49" w:rsidRPr="0038109E" w:rsidRDefault="00375B49" w:rsidP="0038109E">
      <w:pPr>
        <w:shd w:val="clear" w:color="auto" w:fill="FFFFFF"/>
        <w:spacing w:after="0" w:line="360" w:lineRule="auto"/>
        <w:jc w:val="center"/>
        <w:rPr>
          <w:rStyle w:val="Ttulodellibro"/>
          <w:rFonts w:ascii="Times New Roman" w:hAnsi="Times New Roman" w:cs="Times New Roman"/>
          <w:sz w:val="32"/>
          <w:szCs w:val="32"/>
        </w:rPr>
      </w:pPr>
      <w:r w:rsidRPr="0038109E">
        <w:rPr>
          <w:rStyle w:val="Ttulodellibro"/>
          <w:rFonts w:ascii="Times New Roman" w:hAnsi="Times New Roman" w:cs="Times New Roman"/>
          <w:sz w:val="32"/>
          <w:szCs w:val="32"/>
        </w:rPr>
        <w:t>REGLAMENTACIÓN Y CONVOCATORIA</w:t>
      </w:r>
    </w:p>
    <w:p w:rsidR="00375B49" w:rsidRPr="000C1224" w:rsidRDefault="00375B49" w:rsidP="000C1224">
      <w:pPr>
        <w:keepNext/>
        <w:framePr w:dropCap="drop" w:lines="4" w:h="1291" w:hRule="exact" w:wrap="auto" w:vAnchor="text" w:hAnchor="page" w:x="1651" w:y="123"/>
        <w:shd w:val="clear" w:color="auto" w:fill="FFFFFF"/>
        <w:spacing w:after="0" w:line="1291" w:lineRule="exact"/>
        <w:jc w:val="center"/>
        <w:textAlignment w:val="baseline"/>
        <w:rPr>
          <w:rStyle w:val="Ttulodellibro"/>
          <w:rFonts w:ascii="Times New Roman" w:hAnsi="Times New Roman" w:cs="Times New Roman"/>
          <w:position w:val="-5"/>
          <w:sz w:val="154"/>
          <w:szCs w:val="154"/>
        </w:rPr>
      </w:pPr>
      <w:r w:rsidRPr="000C1224">
        <w:rPr>
          <w:rStyle w:val="Ttulodellibro"/>
          <w:rFonts w:ascii="Times New Roman" w:hAnsi="Times New Roman" w:cs="Times New Roman"/>
          <w:position w:val="-5"/>
          <w:sz w:val="154"/>
          <w:szCs w:val="154"/>
        </w:rPr>
        <w:t>S</w:t>
      </w:r>
    </w:p>
    <w:p w:rsidR="00375B49" w:rsidRPr="0038109E" w:rsidRDefault="00375B49" w:rsidP="0038109E">
      <w:pPr>
        <w:shd w:val="clear" w:color="auto" w:fill="FFFFFF"/>
        <w:spacing w:after="0" w:line="360" w:lineRule="auto"/>
        <w:rPr>
          <w:rStyle w:val="Ttulodellibro"/>
          <w:rFonts w:ascii="Times New Roman" w:hAnsi="Times New Roman" w:cs="Times New Roman"/>
          <w:sz w:val="24"/>
          <w:szCs w:val="24"/>
        </w:rPr>
      </w:pPr>
      <w:r w:rsidRPr="0038109E">
        <w:rPr>
          <w:rStyle w:val="Ttulodellibro"/>
          <w:rFonts w:ascii="Times New Roman" w:hAnsi="Times New Roman" w:cs="Times New Roman"/>
          <w:sz w:val="24"/>
          <w:szCs w:val="24"/>
        </w:rPr>
        <w:t> </w:t>
      </w:r>
    </w:p>
    <w:p w:rsidR="00375B49" w:rsidRDefault="00375B49" w:rsidP="0038109E">
      <w:pPr>
        <w:shd w:val="clear" w:color="auto" w:fill="FFFFFF"/>
        <w:spacing w:after="0" w:line="360" w:lineRule="auto"/>
        <w:rPr>
          <w:rStyle w:val="Ttulodellibro"/>
          <w:rFonts w:ascii="Times New Roman" w:hAnsi="Times New Roman" w:cs="Times New Roman"/>
          <w:sz w:val="24"/>
          <w:szCs w:val="24"/>
        </w:rPr>
      </w:pPr>
    </w:p>
    <w:p w:rsidR="00375B49" w:rsidRPr="0038109E" w:rsidRDefault="00F3477F" w:rsidP="0038109E">
      <w:pPr>
        <w:shd w:val="clear" w:color="auto" w:fill="FFFFFF"/>
        <w:spacing w:after="0" w:line="360" w:lineRule="auto"/>
        <w:rPr>
          <w:rStyle w:val="Ttulodellibro"/>
          <w:rFonts w:ascii="Times New Roman" w:hAnsi="Times New Roman" w:cs="Times New Roman"/>
          <w:sz w:val="36"/>
          <w:szCs w:val="36"/>
        </w:rPr>
      </w:pPr>
      <w:r>
        <w:rPr>
          <w:rStyle w:val="Ttulodellibro"/>
          <w:rFonts w:ascii="Times New Roman" w:hAnsi="Times New Roman" w:cs="Times New Roman"/>
          <w:sz w:val="36"/>
          <w:szCs w:val="36"/>
        </w:rPr>
        <w:t>ECUNDARIO</w:t>
      </w:r>
    </w:p>
    <w:p w:rsidR="00375B49" w:rsidRDefault="00375B49" w:rsidP="0038109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Art. 1: La Mu</w:t>
      </w:r>
      <w:r w:rsidR="00F3477F">
        <w:rPr>
          <w:rFonts w:ascii="Times New Roman" w:hAnsi="Times New Roman" w:cs="Times New Roman"/>
          <w:sz w:val="24"/>
          <w:szCs w:val="24"/>
          <w:lang w:eastAsia="es-ES"/>
        </w:rPr>
        <w:t>nicipalidad de Tunuyán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 convoca a alumnos de los diversos establecimientos educativos del departamento a participar del CERTAMEN “TUNUYÁN… CULTURA JOVEN</w:t>
      </w:r>
      <w:r w:rsidR="00F3477F">
        <w:rPr>
          <w:rFonts w:ascii="Times New Roman" w:hAnsi="Times New Roman" w:cs="Times New Roman"/>
          <w:sz w:val="24"/>
          <w:szCs w:val="24"/>
          <w:lang w:eastAsia="es-ES"/>
        </w:rPr>
        <w:t xml:space="preserve">”. Está dirigido a los alumnos 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de 6º y 7º grado de las Escuelas Primarias, alumnos de 1º a  6º año de las Escuelas Secundarias y alumnos de CEBJA y CENS. </w:t>
      </w: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Art. 2: El Certamen tiene por finalidad la integración y el desarrollo cultural/edu</w:t>
      </w:r>
      <w:r w:rsidR="00F3477F">
        <w:rPr>
          <w:rFonts w:ascii="Times New Roman" w:hAnsi="Times New Roman" w:cs="Times New Roman"/>
          <w:sz w:val="24"/>
          <w:szCs w:val="24"/>
          <w:lang w:eastAsia="es-ES"/>
        </w:rPr>
        <w:t xml:space="preserve">cativo en nuestro departamento 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>a través de la difusión de las presentaciones realizadas por los alumnos de los distintos niveles.</w:t>
      </w: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 </w:t>
      </w: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Se aceptarán obra</w:t>
      </w:r>
      <w:r w:rsidR="00F3477F">
        <w:rPr>
          <w:rFonts w:ascii="Times New Roman" w:hAnsi="Times New Roman" w:cs="Times New Roman"/>
          <w:sz w:val="24"/>
          <w:szCs w:val="24"/>
          <w:lang w:eastAsia="es-ES"/>
        </w:rPr>
        <w:t>s en las siguientes categorías y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 sub categorías: </w:t>
      </w:r>
    </w:p>
    <w:p w:rsidR="00375B49" w:rsidRPr="0038109E" w:rsidRDefault="00375B49" w:rsidP="000C1224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ARTES PLÁSTICAS: Pintura</w:t>
      </w:r>
    </w:p>
    <w:p w:rsidR="00375B49" w:rsidRPr="0038109E" w:rsidRDefault="00375B49" w:rsidP="000C1224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ARTESANÍAS: Reciclado </w:t>
      </w:r>
    </w:p>
    <w:p w:rsidR="00375B49" w:rsidRPr="0038109E" w:rsidRDefault="00375B49" w:rsidP="000C1224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LE</w:t>
      </w:r>
      <w:r>
        <w:rPr>
          <w:rFonts w:ascii="Times New Roman" w:hAnsi="Times New Roman" w:cs="Times New Roman"/>
          <w:sz w:val="24"/>
          <w:szCs w:val="24"/>
          <w:lang w:eastAsia="es-ES"/>
        </w:rPr>
        <w:t>TRAS: G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>énero lírico / épico / dramático</w:t>
      </w:r>
    </w:p>
    <w:p w:rsidR="00375B49" w:rsidRPr="00F3477F" w:rsidRDefault="00375B49" w:rsidP="000C1224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F3477F">
        <w:rPr>
          <w:rFonts w:ascii="Times New Roman" w:hAnsi="Times New Roman" w:cs="Times New Roman"/>
          <w:sz w:val="24"/>
          <w:szCs w:val="24"/>
          <w:lang w:eastAsia="es-ES"/>
        </w:rPr>
        <w:t>EXPRESIÓN:  Obra de teatro</w:t>
      </w:r>
      <w:r w:rsidR="00F3477F" w:rsidRPr="00F3477F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="00F3477F">
        <w:rPr>
          <w:rFonts w:ascii="Times New Roman" w:hAnsi="Times New Roman" w:cs="Times New Roman"/>
          <w:sz w:val="24"/>
          <w:szCs w:val="24"/>
          <w:lang w:eastAsia="es-ES"/>
        </w:rPr>
        <w:t>/</w:t>
      </w:r>
      <w:r w:rsidRPr="00F3477F">
        <w:rPr>
          <w:rFonts w:ascii="Times New Roman" w:hAnsi="Times New Roman" w:cs="Times New Roman"/>
          <w:sz w:val="24"/>
          <w:szCs w:val="24"/>
          <w:lang w:eastAsia="es-ES"/>
        </w:rPr>
        <w:t>Monólogo</w:t>
      </w:r>
    </w:p>
    <w:p w:rsidR="00375B49" w:rsidRPr="0038109E" w:rsidRDefault="00375B49" w:rsidP="000C1224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MÚSICA: Solista</w:t>
      </w:r>
      <w:r w:rsidR="00F3477F">
        <w:rPr>
          <w:rFonts w:ascii="Times New Roman" w:hAnsi="Times New Roman" w:cs="Times New Roman"/>
          <w:sz w:val="24"/>
          <w:szCs w:val="24"/>
          <w:lang w:eastAsia="es-ES"/>
        </w:rPr>
        <w:t xml:space="preserve"> / Dúo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 / Banda / Coro</w:t>
      </w:r>
    </w:p>
    <w:p w:rsidR="00375B49" w:rsidRPr="0038109E" w:rsidRDefault="00375B49" w:rsidP="000C1224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DANZA: In</w:t>
      </w:r>
      <w:r w:rsidR="002A491B">
        <w:rPr>
          <w:rFonts w:ascii="Times New Roman" w:hAnsi="Times New Roman" w:cs="Times New Roman"/>
          <w:sz w:val="24"/>
          <w:szCs w:val="24"/>
          <w:lang w:eastAsia="es-ES"/>
        </w:rPr>
        <w:t>dividual / Pareja / Grupal</w:t>
      </w:r>
    </w:p>
    <w:p w:rsidR="00375B49" w:rsidRPr="0038109E" w:rsidRDefault="00375B49" w:rsidP="000C1224">
      <w:pPr>
        <w:pStyle w:val="Prrafodelista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AUDIOVISUAL: Corto </w:t>
      </w:r>
      <w:r w:rsidR="002C2734">
        <w:rPr>
          <w:rFonts w:ascii="Times New Roman" w:hAnsi="Times New Roman" w:cs="Times New Roman"/>
          <w:sz w:val="24"/>
          <w:szCs w:val="24"/>
          <w:lang w:eastAsia="es-ES"/>
        </w:rPr>
        <w:t xml:space="preserve">audiovisual </w:t>
      </w:r>
      <w:r w:rsidR="00D76C04">
        <w:rPr>
          <w:rFonts w:ascii="Times New Roman" w:hAnsi="Times New Roman" w:cs="Times New Roman"/>
          <w:sz w:val="24"/>
          <w:szCs w:val="24"/>
          <w:lang w:eastAsia="es-ES"/>
        </w:rPr>
        <w:t xml:space="preserve">/ </w:t>
      </w:r>
      <w:r w:rsidR="00424DDD">
        <w:rPr>
          <w:rFonts w:ascii="Times New Roman" w:hAnsi="Times New Roman" w:cs="Times New Roman"/>
          <w:sz w:val="24"/>
          <w:szCs w:val="24"/>
          <w:lang w:eastAsia="es-ES"/>
        </w:rPr>
        <w:t>Spot publicitario</w:t>
      </w:r>
      <w:r w:rsidR="002A7185">
        <w:rPr>
          <w:rFonts w:ascii="Times New Roman" w:hAnsi="Times New Roman" w:cs="Times New Roman"/>
          <w:sz w:val="24"/>
          <w:szCs w:val="24"/>
          <w:lang w:eastAsia="es-ES"/>
        </w:rPr>
        <w:t>-propaganda</w:t>
      </w: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Art. 3: LOS ALUMNOS DE CADA UNO DE LOS NIVELES EDUCATIVOS, PARTICIPARÁN EN LAS DISTINTAS DISCIPLINAS ANTES MENCIONADAS. </w:t>
      </w: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A la hora de presentar la propuesta se tiene que adjuntar dentro de un sobre, en hoja A4, con tipografía clara y legible en una sola carilla; datos del/los autores, el análisis descriptivo de la obra y explicar la relación con la temática establecida: </w:t>
      </w: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lastRenderedPageBreak/>
        <w:t> </w:t>
      </w: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u w:val="single"/>
          <w:lang w:eastAsia="es-ES"/>
        </w:rPr>
        <w:t>ARTES PLÁSTICAS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</w:p>
    <w:p w:rsidR="00375B49" w:rsidRPr="0038109E" w:rsidRDefault="00D56D68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  <w:lang w:eastAsia="es-ES"/>
        </w:rPr>
        <w:t>Se participará con pintura y d</w:t>
      </w:r>
      <w:r w:rsidR="00375B49" w:rsidRPr="0038109E">
        <w:rPr>
          <w:rFonts w:ascii="Times New Roman" w:hAnsi="Times New Roman" w:cs="Times New Roman"/>
          <w:sz w:val="24"/>
          <w:szCs w:val="24"/>
          <w:lang w:eastAsia="es-ES"/>
        </w:rPr>
        <w:t>eberán estar presentadas sobre soporte rígido</w:t>
      </w:r>
      <w:r w:rsidR="002C2734">
        <w:rPr>
          <w:rFonts w:ascii="Times New Roman" w:hAnsi="Times New Roman" w:cs="Times New Roman"/>
          <w:sz w:val="24"/>
          <w:szCs w:val="24"/>
          <w:lang w:eastAsia="es-ES"/>
        </w:rPr>
        <w:t xml:space="preserve"> o semirígido,</w:t>
      </w:r>
      <w:r w:rsidR="00375B49"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 acondicionado convenientemente para su exhibición</w:t>
      </w:r>
      <w:r w:rsidR="002C2734">
        <w:rPr>
          <w:rFonts w:ascii="Times New Roman" w:hAnsi="Times New Roman" w:cs="Times New Roman"/>
          <w:sz w:val="24"/>
          <w:szCs w:val="24"/>
          <w:lang w:eastAsia="es-ES"/>
        </w:rPr>
        <w:t xml:space="preserve">. </w:t>
      </w:r>
      <w:r w:rsidR="00375B49"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Su tamaño no deberá exceder </w:t>
      </w:r>
      <w:r w:rsidR="002C2734">
        <w:rPr>
          <w:rFonts w:ascii="Times New Roman" w:hAnsi="Times New Roman" w:cs="Times New Roman"/>
          <w:sz w:val="24"/>
          <w:szCs w:val="24"/>
          <w:lang w:eastAsia="es-ES"/>
        </w:rPr>
        <w:t>el tamaño de una hoja A3.</w:t>
      </w:r>
      <w:r w:rsidR="00375B49"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 Estas medidas podrán oscilar de acuerdo al criterio del artista. </w:t>
      </w:r>
    </w:p>
    <w:p w:rsidR="00375B49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eastAsia="es-ES"/>
        </w:rPr>
      </w:pP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u w:val="single"/>
          <w:lang w:eastAsia="es-ES"/>
        </w:rPr>
        <w:t xml:space="preserve">ARTESANÍA (RECICLADO) </w:t>
      </w:r>
    </w:p>
    <w:p w:rsidR="00375B49" w:rsidRDefault="00D56D68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  <w:lang w:eastAsia="es-ES"/>
        </w:rPr>
        <w:t>Temática es libre, d</w:t>
      </w:r>
      <w:r w:rsidR="00621DD4" w:rsidRPr="00621DD4">
        <w:rPr>
          <w:rFonts w:ascii="Times New Roman" w:hAnsi="Times New Roman" w:cs="Times New Roman"/>
          <w:sz w:val="24"/>
          <w:szCs w:val="24"/>
          <w:lang w:eastAsia="es-ES"/>
        </w:rPr>
        <w:t>ebe contener a</w:t>
      </w:r>
      <w:r w:rsidR="00621DD4" w:rsidRPr="00621D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rte y técnica de fabricación o elaboración artesanal, productos a mano, con aparatos sencillos y de manera tradicional. La </w:t>
      </w:r>
      <w:r w:rsidR="00375B49" w:rsidRPr="00621DD4">
        <w:rPr>
          <w:rFonts w:ascii="Times New Roman" w:hAnsi="Times New Roman" w:cs="Times New Roman"/>
          <w:sz w:val="24"/>
          <w:szCs w:val="24"/>
          <w:lang w:eastAsia="es-ES"/>
        </w:rPr>
        <w:t xml:space="preserve">dimensión no </w:t>
      </w:r>
      <w:r w:rsidR="00621DD4" w:rsidRPr="00621DD4">
        <w:rPr>
          <w:rFonts w:ascii="Times New Roman" w:hAnsi="Times New Roman" w:cs="Times New Roman"/>
          <w:sz w:val="24"/>
          <w:szCs w:val="24"/>
          <w:lang w:eastAsia="es-ES"/>
        </w:rPr>
        <w:t xml:space="preserve">debe ser </w:t>
      </w:r>
      <w:r w:rsidR="00375B49" w:rsidRPr="00621DD4">
        <w:rPr>
          <w:rFonts w:ascii="Times New Roman" w:hAnsi="Times New Roman" w:cs="Times New Roman"/>
          <w:sz w:val="24"/>
          <w:szCs w:val="24"/>
          <w:lang w:eastAsia="es-ES"/>
        </w:rPr>
        <w:t xml:space="preserve">menor a los 40cm, de fácil montaje y transportación.  </w:t>
      </w:r>
    </w:p>
    <w:p w:rsidR="00D56D68" w:rsidRPr="0038109E" w:rsidRDefault="00D56D68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u w:val="single"/>
          <w:lang w:eastAsia="es-ES"/>
        </w:rPr>
        <w:t>LETRAS</w:t>
      </w: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El participante puede elegir entre cualquier género literario: lírico, épico o dramático. La presentación debe ser en hoja A</w:t>
      </w:r>
      <w:r w:rsidR="00D56D68">
        <w:rPr>
          <w:rFonts w:ascii="Times New Roman" w:hAnsi="Times New Roman" w:cs="Times New Roman"/>
          <w:sz w:val="24"/>
          <w:szCs w:val="24"/>
          <w:lang w:eastAsia="es-ES"/>
        </w:rPr>
        <w:t>4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>, doble espacio, tipo de letra Arial</w:t>
      </w:r>
      <w:r w:rsidR="00D56D68">
        <w:rPr>
          <w:rFonts w:ascii="Times New Roman" w:hAnsi="Times New Roman" w:cs="Times New Roman"/>
          <w:sz w:val="24"/>
          <w:szCs w:val="24"/>
          <w:lang w:eastAsia="es-ES"/>
        </w:rPr>
        <w:t>,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 tamaño 12. </w:t>
      </w:r>
      <w:r w:rsidRPr="00D56D68">
        <w:rPr>
          <w:rFonts w:ascii="Times New Roman" w:hAnsi="Times New Roman" w:cs="Times New Roman"/>
          <w:b/>
          <w:sz w:val="24"/>
          <w:szCs w:val="24"/>
          <w:lang w:eastAsia="es-ES"/>
        </w:rPr>
        <w:t>No debe superar las dos carillas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>. Se present</w:t>
      </w:r>
      <w:r w:rsidR="00D56D68">
        <w:rPr>
          <w:rFonts w:ascii="Times New Roman" w:hAnsi="Times New Roman" w:cs="Times New Roman"/>
          <w:sz w:val="24"/>
          <w:szCs w:val="24"/>
          <w:lang w:eastAsia="es-ES"/>
        </w:rPr>
        <w:t>ará en hoja impresa con el nombre del autor</w:t>
      </w:r>
      <w:r w:rsidR="00621DD4">
        <w:rPr>
          <w:rFonts w:ascii="Times New Roman" w:hAnsi="Times New Roman" w:cs="Times New Roman"/>
          <w:sz w:val="24"/>
          <w:szCs w:val="24"/>
          <w:lang w:eastAsia="es-ES"/>
        </w:rPr>
        <w:t>.</w:t>
      </w: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u w:val="single"/>
          <w:lang w:eastAsia="es-ES"/>
        </w:rPr>
        <w:t xml:space="preserve">EXPRESIÓN </w:t>
      </w:r>
    </w:p>
    <w:p w:rsidR="00621DD4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El/los participante/s pueden elegi</w:t>
      </w:r>
      <w:r w:rsidR="00F6792E">
        <w:rPr>
          <w:rFonts w:ascii="Times New Roman" w:hAnsi="Times New Roman" w:cs="Times New Roman"/>
          <w:sz w:val="24"/>
          <w:szCs w:val="24"/>
          <w:lang w:eastAsia="es-ES"/>
        </w:rPr>
        <w:t>r entre Obra de teatro</w:t>
      </w:r>
      <w:r w:rsidR="00621DD4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="00F6792E">
        <w:rPr>
          <w:rFonts w:ascii="Times New Roman" w:hAnsi="Times New Roman" w:cs="Times New Roman"/>
          <w:sz w:val="24"/>
          <w:szCs w:val="24"/>
          <w:lang w:eastAsia="es-ES"/>
        </w:rPr>
        <w:t>o Monólogo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. </w:t>
      </w:r>
    </w:p>
    <w:p w:rsidR="00621DD4" w:rsidRDefault="000673CA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b/>
          <w:sz w:val="24"/>
          <w:szCs w:val="24"/>
          <w:lang w:eastAsia="es-ES"/>
        </w:rPr>
        <w:t>O</w:t>
      </w:r>
      <w:r w:rsidR="00621DD4" w:rsidRPr="000673CA">
        <w:rPr>
          <w:rFonts w:ascii="Times New Roman" w:hAnsi="Times New Roman" w:cs="Times New Roman"/>
          <w:b/>
          <w:sz w:val="24"/>
          <w:szCs w:val="24"/>
          <w:lang w:eastAsia="es-ES"/>
        </w:rPr>
        <w:t>bra de teatro</w:t>
      </w:r>
      <w:r>
        <w:rPr>
          <w:rFonts w:ascii="Times New Roman" w:hAnsi="Times New Roman" w:cs="Times New Roman"/>
          <w:b/>
          <w:sz w:val="24"/>
          <w:szCs w:val="24"/>
          <w:lang w:eastAsia="es-ES"/>
        </w:rPr>
        <w:t>:</w:t>
      </w:r>
      <w:r w:rsidR="00621DD4">
        <w:rPr>
          <w:rFonts w:ascii="Times New Roman" w:hAnsi="Times New Roman" w:cs="Times New Roman"/>
          <w:sz w:val="24"/>
          <w:szCs w:val="24"/>
          <w:lang w:eastAsia="es-ES"/>
        </w:rPr>
        <w:t xml:space="preserve"> se </w:t>
      </w:r>
      <w:r w:rsidR="00375B49"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permite realizar una adaptación o una obra original. La temática es libre, al igual que la </w:t>
      </w:r>
      <w:r w:rsidR="00F6792E">
        <w:rPr>
          <w:rFonts w:ascii="Times New Roman" w:hAnsi="Times New Roman" w:cs="Times New Roman"/>
          <w:sz w:val="24"/>
          <w:szCs w:val="24"/>
          <w:lang w:eastAsia="es-ES"/>
        </w:rPr>
        <w:t xml:space="preserve">cantidad de los participantes. </w:t>
      </w:r>
      <w:r w:rsidR="00375B49" w:rsidRPr="002A7185">
        <w:rPr>
          <w:rFonts w:ascii="Times New Roman" w:hAnsi="Times New Roman" w:cs="Times New Roman"/>
          <w:b/>
          <w:sz w:val="24"/>
          <w:szCs w:val="24"/>
          <w:lang w:eastAsia="es-ES"/>
        </w:rPr>
        <w:t>No debe exceder los 10 minutos</w:t>
      </w:r>
      <w:r w:rsidR="00375B49" w:rsidRPr="0038109E">
        <w:rPr>
          <w:rFonts w:ascii="Times New Roman" w:hAnsi="Times New Roman" w:cs="Times New Roman"/>
          <w:sz w:val="24"/>
          <w:szCs w:val="24"/>
          <w:lang w:eastAsia="es-ES"/>
        </w:rPr>
        <w:t>.</w:t>
      </w:r>
      <w:r w:rsidR="00D56D68">
        <w:rPr>
          <w:rFonts w:ascii="Times New Roman" w:hAnsi="Times New Roman" w:cs="Times New Roman"/>
          <w:sz w:val="24"/>
          <w:szCs w:val="24"/>
          <w:lang w:eastAsia="es-ES"/>
        </w:rPr>
        <w:t xml:space="preserve"> Cabe destacar que la</w:t>
      </w:r>
      <w:r w:rsidR="00621DD4">
        <w:rPr>
          <w:rFonts w:ascii="Times New Roman" w:hAnsi="Times New Roman" w:cs="Times New Roman"/>
          <w:sz w:val="24"/>
          <w:szCs w:val="24"/>
          <w:lang w:eastAsia="es-ES"/>
        </w:rPr>
        <w:t xml:space="preserve"> obra que supere</w:t>
      </w:r>
      <w:r w:rsidR="00D56D68">
        <w:rPr>
          <w:rFonts w:ascii="Times New Roman" w:hAnsi="Times New Roman" w:cs="Times New Roman"/>
          <w:sz w:val="24"/>
          <w:szCs w:val="24"/>
          <w:lang w:eastAsia="es-ES"/>
        </w:rPr>
        <w:t xml:space="preserve"> el tiempo señalado será</w:t>
      </w:r>
      <w:r w:rsidR="00621DD4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="00D56D68" w:rsidRPr="00D56D68">
        <w:rPr>
          <w:rFonts w:ascii="Times New Roman" w:hAnsi="Times New Roman" w:cs="Times New Roman"/>
          <w:b/>
          <w:sz w:val="24"/>
          <w:szCs w:val="24"/>
          <w:lang w:eastAsia="es-ES"/>
        </w:rPr>
        <w:t>DESCALIFICADA,</w:t>
      </w:r>
      <w:r w:rsidR="00621DD4">
        <w:rPr>
          <w:rFonts w:ascii="Times New Roman" w:hAnsi="Times New Roman" w:cs="Times New Roman"/>
          <w:sz w:val="24"/>
          <w:szCs w:val="24"/>
          <w:lang w:eastAsia="es-ES"/>
        </w:rPr>
        <w:t xml:space="preserve"> quedando fuera de competencia.</w:t>
      </w:r>
    </w:p>
    <w:p w:rsidR="00621DD4" w:rsidRPr="00621DD4" w:rsidRDefault="00621DD4" w:rsidP="00621DD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0673CA">
        <w:rPr>
          <w:rFonts w:ascii="Times New Roman" w:hAnsi="Times New Roman" w:cs="Times New Roman"/>
          <w:b/>
          <w:sz w:val="24"/>
          <w:szCs w:val="24"/>
          <w:lang w:eastAsia="es-ES"/>
        </w:rPr>
        <w:t>Monólogo</w:t>
      </w:r>
      <w:r w:rsidR="000673CA">
        <w:rPr>
          <w:rFonts w:ascii="Times New Roman" w:hAnsi="Times New Roman" w:cs="Times New Roman"/>
          <w:b/>
          <w:sz w:val="24"/>
          <w:szCs w:val="24"/>
          <w:lang w:eastAsia="es-ES"/>
        </w:rPr>
        <w:t>:</w:t>
      </w:r>
      <w:r w:rsidRPr="00621DD4">
        <w:rPr>
          <w:rFonts w:ascii="Times New Roman" w:hAnsi="Times New Roman" w:cs="Times New Roman"/>
          <w:sz w:val="24"/>
          <w:szCs w:val="24"/>
          <w:lang w:eastAsia="es-ES"/>
        </w:rPr>
        <w:t xml:space="preserve"> podrá ser</w:t>
      </w:r>
      <w:r w:rsidR="000673CA">
        <w:rPr>
          <w:rFonts w:ascii="Times New Roman" w:hAnsi="Times New Roman" w:cs="Times New Roman"/>
          <w:sz w:val="24"/>
          <w:szCs w:val="24"/>
          <w:lang w:eastAsia="es-ES"/>
        </w:rPr>
        <w:t xml:space="preserve"> un </w:t>
      </w:r>
      <w:r w:rsidR="000673CA" w:rsidRPr="00621DD4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>discurso</w:t>
      </w:r>
      <w:r w:rsidRPr="00621DD4"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  <w:t xml:space="preserve"> que mantiene una persona consigo misma, como si pensase en voz alta o una escena u obra dramática en que habla un solo personaje.</w:t>
      </w:r>
      <w:r w:rsidR="000673CA" w:rsidRPr="000673CA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="000673CA">
        <w:rPr>
          <w:rFonts w:ascii="Times New Roman" w:hAnsi="Times New Roman" w:cs="Times New Roman"/>
          <w:sz w:val="24"/>
          <w:szCs w:val="24"/>
          <w:lang w:eastAsia="es-ES"/>
        </w:rPr>
        <w:t>La temática es libre y solo podrá haber un (1) personaje en escena</w:t>
      </w:r>
      <w:r w:rsidR="000673CA" w:rsidRPr="0038109E">
        <w:rPr>
          <w:rFonts w:ascii="Times New Roman" w:hAnsi="Times New Roman" w:cs="Times New Roman"/>
          <w:sz w:val="24"/>
          <w:szCs w:val="24"/>
          <w:lang w:eastAsia="es-ES"/>
        </w:rPr>
        <w:t>.</w:t>
      </w:r>
      <w:r w:rsidR="00D56D68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="00D56D68" w:rsidRPr="002A7185">
        <w:rPr>
          <w:rFonts w:ascii="Times New Roman" w:hAnsi="Times New Roman" w:cs="Times New Roman"/>
          <w:b/>
          <w:sz w:val="24"/>
          <w:szCs w:val="24"/>
          <w:lang w:eastAsia="es-ES"/>
        </w:rPr>
        <w:t>No debe exceder los 4 minutos</w:t>
      </w:r>
      <w:r w:rsidR="00D56D68">
        <w:rPr>
          <w:rFonts w:ascii="Times New Roman" w:hAnsi="Times New Roman" w:cs="Times New Roman"/>
          <w:sz w:val="24"/>
          <w:szCs w:val="24"/>
          <w:lang w:eastAsia="es-ES"/>
        </w:rPr>
        <w:t xml:space="preserve">, en caso que la participación supere el tiempo establecido será </w:t>
      </w:r>
      <w:r w:rsidR="00D56D68" w:rsidRPr="00D56D68">
        <w:rPr>
          <w:rFonts w:ascii="Times New Roman" w:hAnsi="Times New Roman" w:cs="Times New Roman"/>
          <w:b/>
          <w:sz w:val="24"/>
          <w:szCs w:val="24"/>
          <w:lang w:eastAsia="es-ES"/>
        </w:rPr>
        <w:t>DESCALIFICADA</w:t>
      </w:r>
      <w:r w:rsidR="00D56D68">
        <w:rPr>
          <w:rFonts w:ascii="Times New Roman" w:hAnsi="Times New Roman" w:cs="Times New Roman"/>
          <w:sz w:val="24"/>
          <w:szCs w:val="24"/>
          <w:lang w:eastAsia="es-ES"/>
        </w:rPr>
        <w:t xml:space="preserve"> quedando fuera de competencia.</w:t>
      </w:r>
    </w:p>
    <w:p w:rsidR="00375B49" w:rsidRDefault="000673CA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Cualquiera sea la subcategoría de expresión electa, el participante deberá </w:t>
      </w:r>
      <w:r w:rsidR="001E40CD">
        <w:rPr>
          <w:rFonts w:ascii="Times New Roman" w:hAnsi="Times New Roman" w:cs="Times New Roman"/>
          <w:sz w:val="24"/>
          <w:szCs w:val="24"/>
          <w:lang w:eastAsia="es-ES"/>
        </w:rPr>
        <w:t>presentar</w:t>
      </w:r>
      <w:r w:rsidR="00375B49"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="001E40CD">
        <w:rPr>
          <w:rFonts w:ascii="Times New Roman" w:hAnsi="Times New Roman" w:cs="Times New Roman"/>
          <w:sz w:val="24"/>
          <w:szCs w:val="24"/>
          <w:lang w:eastAsia="es-ES"/>
        </w:rPr>
        <w:t>la</w:t>
      </w:r>
      <w:r w:rsidR="00375B49"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 sinopsis de la obra, </w:t>
      </w:r>
      <w:r w:rsidR="001E40CD">
        <w:rPr>
          <w:rFonts w:ascii="Times New Roman" w:hAnsi="Times New Roman" w:cs="Times New Roman"/>
          <w:sz w:val="24"/>
          <w:szCs w:val="24"/>
          <w:lang w:eastAsia="es-ES"/>
        </w:rPr>
        <w:t>detalles de técnica y</w:t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="00375B49" w:rsidRPr="0038109E">
        <w:rPr>
          <w:rFonts w:ascii="Times New Roman" w:hAnsi="Times New Roman" w:cs="Times New Roman"/>
          <w:sz w:val="24"/>
          <w:szCs w:val="24"/>
          <w:lang w:eastAsia="es-ES"/>
        </w:rPr>
        <w:t>nombres de los par</w:t>
      </w:r>
      <w:r w:rsidR="001E40CD">
        <w:rPr>
          <w:rFonts w:ascii="Times New Roman" w:hAnsi="Times New Roman" w:cs="Times New Roman"/>
          <w:sz w:val="24"/>
          <w:szCs w:val="24"/>
          <w:lang w:eastAsia="es-ES"/>
        </w:rPr>
        <w:t>ticipantes</w:t>
      </w:r>
      <w:r w:rsidR="00375B49" w:rsidRPr="0038109E">
        <w:rPr>
          <w:rFonts w:ascii="Times New Roman" w:hAnsi="Times New Roman" w:cs="Times New Roman"/>
          <w:sz w:val="24"/>
          <w:szCs w:val="24"/>
          <w:lang w:eastAsia="es-ES"/>
        </w:rPr>
        <w:t>.</w:t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 En caso de utilizar algún soporte audiovisual, el mismo debe ser colocado </w:t>
      </w:r>
      <w:r w:rsidR="001E40CD">
        <w:rPr>
          <w:rFonts w:ascii="Times New Roman" w:hAnsi="Times New Roman" w:cs="Times New Roman"/>
          <w:sz w:val="24"/>
          <w:szCs w:val="24"/>
          <w:lang w:eastAsia="es-ES"/>
        </w:rPr>
        <w:t xml:space="preserve">de manera ordenada </w:t>
      </w:r>
      <w:r>
        <w:rPr>
          <w:rFonts w:ascii="Times New Roman" w:hAnsi="Times New Roman" w:cs="Times New Roman"/>
          <w:sz w:val="24"/>
          <w:szCs w:val="24"/>
          <w:lang w:eastAsia="es-ES"/>
        </w:rPr>
        <w:t>en pendrive.</w:t>
      </w:r>
    </w:p>
    <w:p w:rsidR="001E40CD" w:rsidRDefault="001E40CD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</w:p>
    <w:p w:rsidR="001E40CD" w:rsidRPr="0038109E" w:rsidRDefault="001E40CD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eastAsia="es-ES"/>
        </w:rPr>
      </w:pP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u w:val="single"/>
          <w:lang w:eastAsia="es-ES"/>
        </w:rPr>
        <w:lastRenderedPageBreak/>
        <w:t>MÚSICA</w:t>
      </w:r>
    </w:p>
    <w:p w:rsidR="00375B49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Las subcategorías son: Solista</w:t>
      </w:r>
      <w:r w:rsidR="000673CA">
        <w:rPr>
          <w:rFonts w:ascii="Times New Roman" w:hAnsi="Times New Roman" w:cs="Times New Roman"/>
          <w:sz w:val="24"/>
          <w:szCs w:val="24"/>
          <w:lang w:eastAsia="es-ES"/>
        </w:rPr>
        <w:t xml:space="preserve"> (individual)/ Dúo (dos personas)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 / Banda</w:t>
      </w:r>
      <w:r w:rsidR="000673CA">
        <w:rPr>
          <w:rFonts w:ascii="Times New Roman" w:hAnsi="Times New Roman" w:cs="Times New Roman"/>
          <w:sz w:val="24"/>
          <w:szCs w:val="24"/>
          <w:lang w:eastAsia="es-ES"/>
        </w:rPr>
        <w:t xml:space="preserve"> (más de dos personas con instrumentos)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>/ Coro</w:t>
      </w:r>
      <w:r w:rsidR="000673CA">
        <w:rPr>
          <w:rFonts w:ascii="Times New Roman" w:hAnsi="Times New Roman" w:cs="Times New Roman"/>
          <w:sz w:val="24"/>
          <w:szCs w:val="24"/>
          <w:lang w:eastAsia="es-ES"/>
        </w:rPr>
        <w:t xml:space="preserve"> (grupo de personas)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>. En caso de utilizar instrumentos musicales, se debe precisar la pla</w:t>
      </w:r>
      <w:r w:rsidR="001E40CD">
        <w:rPr>
          <w:rFonts w:ascii="Times New Roman" w:hAnsi="Times New Roman" w:cs="Times New Roman"/>
          <w:sz w:val="24"/>
          <w:szCs w:val="24"/>
          <w:lang w:eastAsia="es-ES"/>
        </w:rPr>
        <w:t>nta de sonido requerida. Mientras que al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 utilizar pista de sonido, se debe presentar la misma </w:t>
      </w:r>
      <w:r w:rsidR="001E40CD">
        <w:rPr>
          <w:rFonts w:ascii="Times New Roman" w:hAnsi="Times New Roman" w:cs="Times New Roman"/>
          <w:sz w:val="24"/>
          <w:szCs w:val="24"/>
          <w:lang w:eastAsia="es-ES"/>
        </w:rPr>
        <w:t xml:space="preserve">en pendrive (único archivo). </w:t>
      </w:r>
      <w:r w:rsidR="005C7DA0" w:rsidRPr="002A7185">
        <w:rPr>
          <w:rFonts w:ascii="Times New Roman" w:hAnsi="Times New Roman" w:cs="Times New Roman"/>
          <w:b/>
          <w:sz w:val="24"/>
          <w:szCs w:val="24"/>
          <w:lang w:eastAsia="es-ES"/>
        </w:rPr>
        <w:t>Duración máxima de la pieza musical 3 minutos.</w:t>
      </w:r>
    </w:p>
    <w:p w:rsidR="001E40CD" w:rsidRPr="0038109E" w:rsidRDefault="001E40CD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u w:val="single"/>
          <w:lang w:eastAsia="es-ES"/>
        </w:rPr>
        <w:t>DANZA</w:t>
      </w: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El/los participante/s pueden realizar su presentación de manera Ind</w:t>
      </w:r>
      <w:r w:rsidR="002A7185">
        <w:rPr>
          <w:rFonts w:ascii="Times New Roman" w:hAnsi="Times New Roman" w:cs="Times New Roman"/>
          <w:sz w:val="24"/>
          <w:szCs w:val="24"/>
          <w:lang w:eastAsia="es-ES"/>
        </w:rPr>
        <w:t>ividual, en Pareja o Grupal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. </w:t>
      </w:r>
      <w:r w:rsidRPr="002A7185">
        <w:rPr>
          <w:rFonts w:ascii="Times New Roman" w:hAnsi="Times New Roman" w:cs="Times New Roman"/>
          <w:b/>
          <w:sz w:val="24"/>
          <w:szCs w:val="24"/>
          <w:lang w:eastAsia="es-ES"/>
        </w:rPr>
        <w:t>No debe exceder los 3 minutos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>. Presentar con anticipación la pista musical en pe</w:t>
      </w:r>
      <w:r w:rsidR="001E40CD">
        <w:rPr>
          <w:rFonts w:ascii="Times New Roman" w:hAnsi="Times New Roman" w:cs="Times New Roman"/>
          <w:sz w:val="24"/>
          <w:szCs w:val="24"/>
          <w:lang w:eastAsia="es-ES"/>
        </w:rPr>
        <w:t>ndrive (único archivo).</w:t>
      </w: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u w:val="single"/>
          <w:lang w:eastAsia="es-ES"/>
        </w:rPr>
        <w:t>AUDIOVISUAL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Las subcategorías son: Corto audiovisual </w:t>
      </w:r>
      <w:r w:rsidR="00D76C04">
        <w:rPr>
          <w:rFonts w:ascii="Times New Roman" w:hAnsi="Times New Roman" w:cs="Times New Roman"/>
          <w:sz w:val="24"/>
          <w:szCs w:val="24"/>
          <w:lang w:eastAsia="es-ES"/>
        </w:rPr>
        <w:t>(</w:t>
      </w:r>
      <w:r w:rsidR="00D76C04" w:rsidRPr="002A7185">
        <w:rPr>
          <w:rFonts w:ascii="Times New Roman" w:hAnsi="Times New Roman" w:cs="Times New Roman"/>
          <w:b/>
          <w:sz w:val="24"/>
          <w:szCs w:val="24"/>
          <w:lang w:eastAsia="es-ES"/>
        </w:rPr>
        <w:t>no debe exceder los 5</w:t>
      </w:r>
      <w:r w:rsidR="00F6792E" w:rsidRPr="002A7185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 minutos</w:t>
      </w:r>
      <w:r w:rsidR="00F6792E">
        <w:rPr>
          <w:rFonts w:ascii="Times New Roman" w:hAnsi="Times New Roman" w:cs="Times New Roman"/>
          <w:sz w:val="24"/>
          <w:szCs w:val="24"/>
          <w:lang w:eastAsia="es-ES"/>
        </w:rPr>
        <w:t>)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>/ Spot Publicitario</w:t>
      </w:r>
      <w:r w:rsidR="002A7185">
        <w:rPr>
          <w:rFonts w:ascii="Times New Roman" w:hAnsi="Times New Roman" w:cs="Times New Roman"/>
          <w:sz w:val="24"/>
          <w:szCs w:val="24"/>
          <w:lang w:eastAsia="es-ES"/>
        </w:rPr>
        <w:t>-Propaganda</w:t>
      </w:r>
      <w:r w:rsidR="00F6792E">
        <w:rPr>
          <w:rFonts w:ascii="Times New Roman" w:hAnsi="Times New Roman" w:cs="Times New Roman"/>
          <w:sz w:val="24"/>
          <w:szCs w:val="24"/>
          <w:lang w:eastAsia="es-ES"/>
        </w:rPr>
        <w:t xml:space="preserve"> (</w:t>
      </w:r>
      <w:r w:rsidR="00F6792E" w:rsidRPr="002A7185">
        <w:rPr>
          <w:rFonts w:ascii="Times New Roman" w:hAnsi="Times New Roman" w:cs="Times New Roman"/>
          <w:b/>
          <w:sz w:val="24"/>
          <w:szCs w:val="24"/>
          <w:lang w:eastAsia="es-ES"/>
        </w:rPr>
        <w:t>no debe exceder los 2 minutos</w:t>
      </w:r>
      <w:r w:rsidR="00F6792E">
        <w:rPr>
          <w:rFonts w:ascii="Times New Roman" w:hAnsi="Times New Roman" w:cs="Times New Roman"/>
          <w:sz w:val="24"/>
          <w:szCs w:val="24"/>
          <w:lang w:eastAsia="es-ES"/>
        </w:rPr>
        <w:t>)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>. Es opcional qu</w:t>
      </w:r>
      <w:r w:rsidR="00CE0D2C">
        <w:rPr>
          <w:rFonts w:ascii="Times New Roman" w:hAnsi="Times New Roman" w:cs="Times New Roman"/>
          <w:sz w:val="24"/>
          <w:szCs w:val="24"/>
          <w:lang w:eastAsia="es-ES"/>
        </w:rPr>
        <w:t xml:space="preserve">e refleje una leyenda, un mito 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>o histor</w:t>
      </w:r>
      <w:r w:rsidR="00CE0D2C">
        <w:rPr>
          <w:rFonts w:ascii="Times New Roman" w:hAnsi="Times New Roman" w:cs="Times New Roman"/>
          <w:sz w:val="24"/>
          <w:szCs w:val="24"/>
          <w:lang w:eastAsia="es-ES"/>
        </w:rPr>
        <w:t>ias del Departamento. Debe contener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 un mensaje (enseñanza o aprendizaje). </w:t>
      </w:r>
      <w:r w:rsidR="00F6792E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>La presentac</w:t>
      </w:r>
      <w:r w:rsidR="001E40CD">
        <w:rPr>
          <w:rFonts w:ascii="Times New Roman" w:hAnsi="Times New Roman" w:cs="Times New Roman"/>
          <w:sz w:val="24"/>
          <w:szCs w:val="24"/>
          <w:lang w:eastAsia="es-ES"/>
        </w:rPr>
        <w:t>ión debe ser en formato digital y adjuntar en una hoja la s</w:t>
      </w:r>
      <w:r w:rsidR="00CE0D2C">
        <w:rPr>
          <w:rFonts w:ascii="Times New Roman" w:hAnsi="Times New Roman" w:cs="Times New Roman"/>
          <w:sz w:val="24"/>
          <w:szCs w:val="24"/>
          <w:lang w:eastAsia="es-ES"/>
        </w:rPr>
        <w:t xml:space="preserve">inopsis del trabajo, 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>los nombres y a</w:t>
      </w:r>
      <w:r w:rsidR="00CE0D2C">
        <w:rPr>
          <w:rFonts w:ascii="Times New Roman" w:hAnsi="Times New Roman" w:cs="Times New Roman"/>
          <w:sz w:val="24"/>
          <w:szCs w:val="24"/>
          <w:lang w:eastAsia="es-ES"/>
        </w:rPr>
        <w:t>p</w:t>
      </w:r>
      <w:r w:rsidR="001E40CD">
        <w:rPr>
          <w:rFonts w:ascii="Times New Roman" w:hAnsi="Times New Roman" w:cs="Times New Roman"/>
          <w:sz w:val="24"/>
          <w:szCs w:val="24"/>
          <w:lang w:eastAsia="es-ES"/>
        </w:rPr>
        <w:t>ellidos del/los participante/s.</w:t>
      </w: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  <w:lang w:eastAsia="es-ES"/>
        </w:rPr>
        <w:t>Art.</w:t>
      </w:r>
      <w:r w:rsidR="00F6792E">
        <w:rPr>
          <w:rFonts w:ascii="Times New Roman" w:hAnsi="Times New Roman" w:cs="Times New Roman"/>
          <w:sz w:val="24"/>
          <w:szCs w:val="24"/>
          <w:lang w:eastAsia="es-ES"/>
        </w:rPr>
        <w:t xml:space="preserve">4: LOS ALUMNOS GANADORES 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OBTENDRÁN MENCIONES ESPECIALES DIFERENCIANDO 1º, 2º Y 3º PUESTO. </w:t>
      </w: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Art. 5: La Dirección de Cultura velará por la buena “conservación de las obras” </w:t>
      </w: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 xml:space="preserve">Art. 6: El JURADO estará integrado por 3 miembros por cada categoría. Serán designados por la Dirección organizadora, siendo su fallo fundado e inapelable y resolverá en base a los siguientes criterios:  </w:t>
      </w:r>
    </w:p>
    <w:p w:rsidR="00375B49" w:rsidRPr="0038109E" w:rsidRDefault="00375B49" w:rsidP="000C1224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Creatividad</w:t>
      </w:r>
    </w:p>
    <w:p w:rsidR="00375B49" w:rsidRPr="0038109E" w:rsidRDefault="00375B49" w:rsidP="000C1224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Originalidad</w:t>
      </w:r>
    </w:p>
    <w:p w:rsidR="00375B49" w:rsidRDefault="00375B49" w:rsidP="000C1224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Expresividad</w:t>
      </w:r>
    </w:p>
    <w:p w:rsidR="00D76C04" w:rsidRPr="0038109E" w:rsidRDefault="00D76C04" w:rsidP="000C1224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  <w:lang w:eastAsia="es-ES"/>
        </w:rPr>
        <w:t>Puesta en escena (vestuario, escenografía, objetos, etc.)</w:t>
      </w:r>
    </w:p>
    <w:p w:rsidR="00375B49" w:rsidRPr="0038109E" w:rsidRDefault="00375B49" w:rsidP="000C1224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Solvente dominio de técnicas y uso adecuado de medios utilizados.</w:t>
      </w:r>
    </w:p>
    <w:p w:rsidR="00375B49" w:rsidRPr="0038109E" w:rsidRDefault="00375B49" w:rsidP="000C1224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Contenido conceptual de la obra.</w:t>
      </w:r>
    </w:p>
    <w:p w:rsidR="00375B49" w:rsidRPr="0038109E" w:rsidRDefault="00375B49" w:rsidP="000C1224">
      <w:pPr>
        <w:shd w:val="clear" w:color="auto" w:fill="FFFFFF"/>
        <w:spacing w:after="0" w:line="360" w:lineRule="auto"/>
        <w:ind w:left="720"/>
        <w:rPr>
          <w:rFonts w:ascii="Times New Roman" w:hAnsi="Times New Roman" w:cs="Times New Roman"/>
          <w:sz w:val="24"/>
          <w:szCs w:val="24"/>
          <w:lang w:eastAsia="es-ES"/>
        </w:rPr>
      </w:pP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Art. 7: Cada alumno y/o grupo deberá completar una ficha de inscripción</w:t>
      </w:r>
      <w:r w:rsidR="00D76C04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Pr="0038109E">
        <w:rPr>
          <w:rFonts w:ascii="Times New Roman" w:hAnsi="Times New Roman" w:cs="Times New Roman"/>
          <w:sz w:val="24"/>
          <w:szCs w:val="24"/>
          <w:lang w:eastAsia="es-ES"/>
        </w:rPr>
        <w:t>consignando todos sus datos personales. Así mismo deberá adjuntar copia del documento de identidad que acredite. En el caso de las Escuelas, deberá inscribirse el Docente que se encuentre a cargo de cada alumno y/o grupo.</w:t>
      </w: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Art. 9: No se aceptarán las siguientes obras: </w:t>
      </w: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-         Las que no respeten las medidas establecidas en el presente reglamento.</w:t>
      </w: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-         Las que lleguen deterioradas o no estén acondicionadas para su montaje y exhibición.</w:t>
      </w: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-         Las que no contengan rótulo de identificación (datos del autor y de la obra).-</w:t>
      </w: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-         Las que lleguen después del plazo establecido.</w:t>
      </w:r>
    </w:p>
    <w:p w:rsidR="00375B49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-         Las obras sin planilla de inscripción completa y firmada.</w:t>
      </w:r>
    </w:p>
    <w:p w:rsidR="00CE0D2C" w:rsidRPr="0038109E" w:rsidRDefault="00CE0D2C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</w:p>
    <w:p w:rsidR="00375B49" w:rsidRPr="0038109E" w:rsidRDefault="00375B49" w:rsidP="000C122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38109E">
        <w:rPr>
          <w:rFonts w:ascii="Times New Roman" w:hAnsi="Times New Roman" w:cs="Times New Roman"/>
          <w:sz w:val="24"/>
          <w:szCs w:val="24"/>
          <w:lang w:eastAsia="es-ES"/>
        </w:rPr>
        <w:t> Art. 10: La participación en el CERTAMEN “TUNUYÁN… CULTURA JOVEN”, Implica el “CONOCIMIENTO Y ACEPTACIÓN DEL PRESENTE REGLAMENTO”.</w:t>
      </w:r>
    </w:p>
    <w:p w:rsidR="00375B49" w:rsidRPr="0038109E" w:rsidRDefault="00C10CB0" w:rsidP="0038109E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  <w:lang w:eastAsia="es-ES"/>
        </w:rPr>
      </w:pPr>
      <w:r w:rsidRPr="00C10CB0">
        <w:rPr>
          <w:noProof/>
          <w:lang w:val="es-ES_tradnl"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9pt;margin-top:5.9pt;width:444.1pt;height:229.3pt;z-index:251658240">
            <v:textbox>
              <w:txbxContent>
                <w:p w:rsidR="00375B49" w:rsidRPr="00F6792E" w:rsidRDefault="00375B49" w:rsidP="00CE0D2C">
                  <w:pPr>
                    <w:shd w:val="clear" w:color="auto" w:fill="C4BC96" w:themeFill="background2" w:themeFillShade="BF"/>
                    <w:spacing w:after="0" w:line="300" w:lineRule="atLeast"/>
                    <w:jc w:val="center"/>
                    <w:rPr>
                      <w:b/>
                      <w:u w:val="single"/>
                      <w:lang w:eastAsia="es-ES"/>
                    </w:rPr>
                  </w:pPr>
                  <w:r w:rsidRPr="00F6792E">
                    <w:rPr>
                      <w:b/>
                      <w:u w:val="single"/>
                      <w:lang w:eastAsia="es-ES"/>
                    </w:rPr>
                    <w:t>BASES Y CONDICIONES:</w:t>
                  </w:r>
                </w:p>
                <w:p w:rsidR="00375B49" w:rsidRPr="00F6792E" w:rsidRDefault="00375B49" w:rsidP="00F6792E">
                  <w:pPr>
                    <w:shd w:val="clear" w:color="auto" w:fill="FFFFFF"/>
                    <w:spacing w:after="0" w:line="300" w:lineRule="atLeast"/>
                    <w:jc w:val="center"/>
                    <w:rPr>
                      <w:b/>
                      <w:lang w:eastAsia="es-ES"/>
                    </w:rPr>
                  </w:pPr>
                  <w:r w:rsidRPr="00F6792E">
                    <w:rPr>
                      <w:b/>
                      <w:lang w:eastAsia="es-ES"/>
                    </w:rPr>
                    <w:t xml:space="preserve">Hasta el </w:t>
                  </w:r>
                  <w:r w:rsidR="00D76C04">
                    <w:rPr>
                      <w:b/>
                      <w:lang w:eastAsia="es-ES"/>
                    </w:rPr>
                    <w:t>jueves 18</w:t>
                  </w:r>
                  <w:r w:rsidR="001E40CD">
                    <w:rPr>
                      <w:b/>
                      <w:lang w:eastAsia="es-ES"/>
                    </w:rPr>
                    <w:t xml:space="preserve"> de agosto de 2022</w:t>
                  </w:r>
                  <w:r w:rsidRPr="00F6792E">
                    <w:rPr>
                      <w:b/>
                      <w:lang w:eastAsia="es-ES"/>
                    </w:rPr>
                    <w:t xml:space="preserve"> se podrán retirar las bases en la Dirección de Cultura</w:t>
                  </w:r>
                  <w:r w:rsidR="00F6792E" w:rsidRPr="00F6792E">
                    <w:rPr>
                      <w:b/>
                      <w:lang w:eastAsia="es-ES"/>
                    </w:rPr>
                    <w:t xml:space="preserve"> (Casa del Maestro) y Dirección de Educación</w:t>
                  </w:r>
                  <w:r w:rsidRPr="00F6792E">
                    <w:rPr>
                      <w:b/>
                      <w:lang w:eastAsia="es-ES"/>
                    </w:rPr>
                    <w:t xml:space="preserve"> de lunes a viernes  de 8:00hs a 13:00 hs y de 16:00h</w:t>
                  </w:r>
                  <w:r w:rsidR="00F6792E" w:rsidRPr="00F6792E">
                    <w:rPr>
                      <w:b/>
                      <w:lang w:eastAsia="es-ES"/>
                    </w:rPr>
                    <w:t xml:space="preserve">s a 19:00 hs. o descargarla en  </w:t>
                  </w:r>
                  <w:hyperlink r:id="rId7" w:history="1">
                    <w:r w:rsidR="00F6792E" w:rsidRPr="00F6792E">
                      <w:rPr>
                        <w:rStyle w:val="Hipervnculo"/>
                        <w:b/>
                        <w:lang w:eastAsia="es-ES"/>
                      </w:rPr>
                      <w:t>www.tunuyan.gov.ar</w:t>
                    </w:r>
                  </w:hyperlink>
                </w:p>
                <w:p w:rsidR="00375B49" w:rsidRPr="00F6792E" w:rsidRDefault="00375B49" w:rsidP="00F6792E">
                  <w:pPr>
                    <w:shd w:val="clear" w:color="auto" w:fill="FFFFFF"/>
                    <w:spacing w:after="0" w:line="300" w:lineRule="atLeast"/>
                    <w:jc w:val="center"/>
                    <w:rPr>
                      <w:b/>
                      <w:lang w:eastAsia="es-ES"/>
                    </w:rPr>
                  </w:pPr>
                </w:p>
                <w:p w:rsidR="00375B49" w:rsidRPr="00F6792E" w:rsidRDefault="001E40CD" w:rsidP="00CE0D2C">
                  <w:pPr>
                    <w:shd w:val="clear" w:color="auto" w:fill="C4BC96" w:themeFill="background2" w:themeFillShade="BF"/>
                    <w:spacing w:after="0" w:line="300" w:lineRule="atLeast"/>
                    <w:jc w:val="center"/>
                    <w:rPr>
                      <w:b/>
                      <w:lang w:eastAsia="es-ES"/>
                    </w:rPr>
                  </w:pPr>
                  <w:r>
                    <w:rPr>
                      <w:b/>
                      <w:u w:val="single"/>
                      <w:lang w:eastAsia="es-ES"/>
                    </w:rPr>
                    <w:t>RECEPCIÓN DE INSCRIPCIONES Y OBRAS</w:t>
                  </w:r>
                  <w:r w:rsidR="00375B49" w:rsidRPr="00F6792E">
                    <w:rPr>
                      <w:b/>
                      <w:lang w:eastAsia="es-ES"/>
                    </w:rPr>
                    <w:t>:</w:t>
                  </w:r>
                </w:p>
                <w:p w:rsidR="001E40CD" w:rsidRPr="00F6792E" w:rsidRDefault="00DE10F4" w:rsidP="001E40CD">
                  <w:pPr>
                    <w:shd w:val="clear" w:color="auto" w:fill="FFFFFF"/>
                    <w:spacing w:after="0" w:line="300" w:lineRule="atLeast"/>
                    <w:jc w:val="center"/>
                    <w:rPr>
                      <w:b/>
                      <w:lang w:eastAsia="es-ES"/>
                    </w:rPr>
                  </w:pPr>
                  <w:r>
                    <w:rPr>
                      <w:b/>
                      <w:lang w:eastAsia="es-ES"/>
                    </w:rPr>
                    <w:t xml:space="preserve">Hasta el lunes 22 </w:t>
                  </w:r>
                  <w:r w:rsidR="001E40CD">
                    <w:rPr>
                      <w:b/>
                      <w:lang w:eastAsia="es-ES"/>
                    </w:rPr>
                    <w:t>de agosto de 2022</w:t>
                  </w:r>
                  <w:r>
                    <w:rPr>
                      <w:b/>
                      <w:lang w:eastAsia="es-ES"/>
                    </w:rPr>
                    <w:t xml:space="preserve"> se recepcionarán las inscripciones y obras concursantes en</w:t>
                  </w:r>
                  <w:r w:rsidR="001E40CD" w:rsidRPr="00F6792E">
                    <w:rPr>
                      <w:b/>
                      <w:lang w:eastAsia="es-ES"/>
                    </w:rPr>
                    <w:t xml:space="preserve"> la Dirección de Cultura (Casa del Maestro) de lun</w:t>
                  </w:r>
                  <w:r>
                    <w:rPr>
                      <w:b/>
                      <w:lang w:eastAsia="es-ES"/>
                    </w:rPr>
                    <w:t>es a viernes  de 8:00hs a 13:00</w:t>
                  </w:r>
                  <w:r w:rsidR="001E40CD" w:rsidRPr="00F6792E">
                    <w:rPr>
                      <w:b/>
                      <w:lang w:eastAsia="es-ES"/>
                    </w:rPr>
                    <w:t>hs y de 16:00h</w:t>
                  </w:r>
                  <w:r>
                    <w:rPr>
                      <w:b/>
                      <w:lang w:eastAsia="es-ES"/>
                    </w:rPr>
                    <w:t>s a 19:00</w:t>
                  </w:r>
                  <w:r w:rsidR="001E40CD" w:rsidRPr="00F6792E">
                    <w:rPr>
                      <w:b/>
                      <w:lang w:eastAsia="es-ES"/>
                    </w:rPr>
                    <w:t xml:space="preserve">hs. </w:t>
                  </w:r>
                </w:p>
                <w:p w:rsidR="00375B49" w:rsidRPr="00F6792E" w:rsidRDefault="00375B49" w:rsidP="00F6792E">
                  <w:pPr>
                    <w:shd w:val="clear" w:color="auto" w:fill="FFFFFF"/>
                    <w:spacing w:after="0" w:line="300" w:lineRule="atLeast"/>
                    <w:jc w:val="center"/>
                    <w:rPr>
                      <w:b/>
                      <w:lang w:eastAsia="es-ES"/>
                    </w:rPr>
                  </w:pPr>
                </w:p>
                <w:p w:rsidR="00375B49" w:rsidRPr="00CE0D2C" w:rsidRDefault="00375B49" w:rsidP="00CE0D2C">
                  <w:pPr>
                    <w:shd w:val="clear" w:color="auto" w:fill="C4BC96" w:themeFill="background2" w:themeFillShade="BF"/>
                    <w:spacing w:after="0" w:line="300" w:lineRule="atLeast"/>
                    <w:jc w:val="center"/>
                    <w:rPr>
                      <w:b/>
                      <w:lang w:eastAsia="es-ES"/>
                    </w:rPr>
                  </w:pPr>
                  <w:r w:rsidRPr="00CE0D2C">
                    <w:rPr>
                      <w:b/>
                      <w:u w:val="single"/>
                      <w:lang w:eastAsia="es-ES"/>
                    </w:rPr>
                    <w:t>EXHIBICIÓN Y SELECCIÓN DE OBRAS CONCURSANTES</w:t>
                  </w:r>
                  <w:r w:rsidRPr="00CE0D2C">
                    <w:rPr>
                      <w:b/>
                      <w:lang w:eastAsia="es-ES"/>
                    </w:rPr>
                    <w:t>:</w:t>
                  </w:r>
                </w:p>
                <w:p w:rsidR="00375B49" w:rsidRPr="00CE0D2C" w:rsidRDefault="00DE10F4" w:rsidP="00F6792E">
                  <w:pPr>
                    <w:shd w:val="clear" w:color="auto" w:fill="FFFFFF"/>
                    <w:spacing w:after="0" w:line="300" w:lineRule="atLeast"/>
                    <w:jc w:val="center"/>
                    <w:rPr>
                      <w:b/>
                      <w:sz w:val="28"/>
                      <w:szCs w:val="28"/>
                      <w:lang w:eastAsia="es-ES"/>
                    </w:rPr>
                  </w:pPr>
                  <w:r>
                    <w:rPr>
                      <w:b/>
                      <w:sz w:val="28"/>
                      <w:szCs w:val="28"/>
                      <w:lang w:eastAsia="es-ES"/>
                    </w:rPr>
                    <w:t>SÁBADO 27</w:t>
                  </w:r>
                  <w:r w:rsidR="00F6792E" w:rsidRPr="00CE0D2C">
                    <w:rPr>
                      <w:b/>
                      <w:sz w:val="28"/>
                      <w:szCs w:val="28"/>
                      <w:lang w:eastAsia="es-ES"/>
                    </w:rPr>
                    <w:t xml:space="preserve"> Y </w:t>
                  </w:r>
                  <w:r>
                    <w:rPr>
                      <w:b/>
                      <w:sz w:val="28"/>
                      <w:szCs w:val="28"/>
                      <w:lang w:eastAsia="es-ES"/>
                    </w:rPr>
                    <w:t>DOMINGO 28</w:t>
                  </w:r>
                  <w:r w:rsidR="00F6792E" w:rsidRPr="00CE0D2C">
                    <w:rPr>
                      <w:b/>
                      <w:sz w:val="28"/>
                      <w:szCs w:val="28"/>
                      <w:lang w:eastAsia="es-ES"/>
                    </w:rPr>
                    <w:t xml:space="preserve"> D</w:t>
                  </w:r>
                  <w:r w:rsidR="00375B49" w:rsidRPr="00CE0D2C">
                    <w:rPr>
                      <w:b/>
                      <w:sz w:val="28"/>
                      <w:szCs w:val="28"/>
                      <w:lang w:eastAsia="es-ES"/>
                    </w:rPr>
                    <w:t>E AGOSTO</w:t>
                  </w:r>
                </w:p>
                <w:p w:rsidR="00375B49" w:rsidRPr="00F6792E" w:rsidRDefault="00375B49" w:rsidP="00F6792E">
                  <w:pPr>
                    <w:shd w:val="clear" w:color="auto" w:fill="FFFFFF"/>
                    <w:spacing w:after="0" w:line="300" w:lineRule="atLeast"/>
                    <w:jc w:val="center"/>
                    <w:rPr>
                      <w:b/>
                      <w:lang w:eastAsia="es-ES"/>
                    </w:rPr>
                  </w:pPr>
                  <w:r w:rsidRPr="00F6792E">
                    <w:rPr>
                      <w:b/>
                      <w:lang w:eastAsia="es-ES"/>
                    </w:rPr>
                    <w:t>LUGAR: AUDITORIO MUNICIPAL “DR. JORGE RAÚL SILVANO”</w:t>
                  </w:r>
                </w:p>
                <w:p w:rsidR="00375B49" w:rsidRPr="00F6792E" w:rsidRDefault="00375B49" w:rsidP="00F6792E">
                  <w:pPr>
                    <w:shd w:val="clear" w:color="auto" w:fill="FFFFFF"/>
                    <w:spacing w:after="0" w:line="300" w:lineRule="atLeast"/>
                    <w:jc w:val="center"/>
                    <w:rPr>
                      <w:b/>
                      <w:i/>
                      <w:iCs/>
                      <w:lang w:eastAsia="es-ES"/>
                    </w:rPr>
                  </w:pPr>
                  <w:r w:rsidRPr="00F6792E">
                    <w:rPr>
                      <w:b/>
                      <w:lang w:eastAsia="es-ES"/>
                    </w:rPr>
                    <w:t>HORARIO A CONFIRMAR</w:t>
                  </w:r>
                </w:p>
                <w:p w:rsidR="00375B49" w:rsidRDefault="00375B49"/>
              </w:txbxContent>
            </v:textbox>
          </v:shape>
        </w:pict>
      </w:r>
    </w:p>
    <w:p w:rsidR="00375B49" w:rsidRDefault="00375B49" w:rsidP="0084314E">
      <w:pPr>
        <w:shd w:val="clear" w:color="auto" w:fill="FFFFFF"/>
        <w:spacing w:after="0" w:line="300" w:lineRule="atLeast"/>
        <w:ind w:left="720"/>
        <w:jc w:val="both"/>
        <w:rPr>
          <w:u w:val="single"/>
          <w:lang w:eastAsia="es-ES"/>
        </w:rPr>
      </w:pPr>
    </w:p>
    <w:p w:rsidR="00375B49" w:rsidRDefault="00375B49" w:rsidP="0084314E">
      <w:pPr>
        <w:shd w:val="clear" w:color="auto" w:fill="FFFFFF"/>
        <w:spacing w:after="0" w:line="300" w:lineRule="atLeast"/>
        <w:ind w:left="720"/>
        <w:jc w:val="both"/>
        <w:rPr>
          <w:u w:val="single"/>
          <w:lang w:eastAsia="es-ES"/>
        </w:rPr>
      </w:pPr>
    </w:p>
    <w:p w:rsidR="00375B49" w:rsidRDefault="00375B49" w:rsidP="0084314E">
      <w:pPr>
        <w:shd w:val="clear" w:color="auto" w:fill="FFFFFF"/>
        <w:spacing w:after="0" w:line="300" w:lineRule="atLeast"/>
        <w:jc w:val="both"/>
        <w:rPr>
          <w:b/>
          <w:bCs/>
          <w:i/>
          <w:iCs/>
          <w:lang w:eastAsia="es-ES"/>
        </w:rPr>
      </w:pPr>
    </w:p>
    <w:sectPr w:rsidR="00375B49" w:rsidSect="003D690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CDC" w:rsidRDefault="00063CDC" w:rsidP="002F4A22">
      <w:pPr>
        <w:spacing w:after="0" w:line="240" w:lineRule="auto"/>
      </w:pPr>
      <w:r>
        <w:separator/>
      </w:r>
    </w:p>
  </w:endnote>
  <w:endnote w:type="continuationSeparator" w:id="1">
    <w:p w:rsidR="00063CDC" w:rsidRDefault="00063CDC" w:rsidP="002F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CDC" w:rsidRDefault="00063CDC" w:rsidP="002F4A22">
      <w:pPr>
        <w:spacing w:after="0" w:line="240" w:lineRule="auto"/>
      </w:pPr>
      <w:r>
        <w:separator/>
      </w:r>
    </w:p>
  </w:footnote>
  <w:footnote w:type="continuationSeparator" w:id="1">
    <w:p w:rsidR="00063CDC" w:rsidRDefault="00063CDC" w:rsidP="002F4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B49" w:rsidRPr="002F4A22" w:rsidRDefault="00375B49" w:rsidP="002F4A22">
    <w:pPr>
      <w:pStyle w:val="Encabezado"/>
      <w:jc w:val="right"/>
      <w:rPr>
        <w:rStyle w:val="Ttulodellibro"/>
        <w:sz w:val="28"/>
        <w:szCs w:val="28"/>
      </w:rPr>
    </w:pPr>
    <w:r w:rsidRPr="002F4A22">
      <w:rPr>
        <w:rStyle w:val="Ttulodellibro"/>
        <w:sz w:val="28"/>
        <w:szCs w:val="28"/>
      </w:rPr>
      <w:t>Tunuyán, Cultura Joven</w:t>
    </w:r>
    <w:r w:rsidR="002C2734">
      <w:rPr>
        <w:rStyle w:val="Ttulodellibro"/>
        <w:sz w:val="28"/>
        <w:szCs w:val="28"/>
      </w:rPr>
      <w:t xml:space="preserve"> 2022</w:t>
    </w:r>
  </w:p>
  <w:p w:rsidR="00375B49" w:rsidRPr="002F4A22" w:rsidRDefault="00375B49" w:rsidP="002F4A22">
    <w:pPr>
      <w:pStyle w:val="Encabezado"/>
      <w:jc w:val="right"/>
      <w:rPr>
        <w:rStyle w:val="Ttulodellibro"/>
        <w:sz w:val="28"/>
        <w:szCs w:val="28"/>
      </w:rPr>
    </w:pPr>
    <w:r w:rsidRPr="002F4A22">
      <w:rPr>
        <w:rStyle w:val="Ttulodellibro"/>
        <w:sz w:val="28"/>
        <w:szCs w:val="28"/>
      </w:rPr>
      <w:t>Nivel: Secundario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C7271"/>
    <w:multiLevelType w:val="hybridMultilevel"/>
    <w:tmpl w:val="6E5E810A"/>
    <w:lvl w:ilvl="0" w:tplc="6CA8C3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02664F3"/>
    <w:multiLevelType w:val="multilevel"/>
    <w:tmpl w:val="119E2C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3FC79AE"/>
    <w:multiLevelType w:val="hybridMultilevel"/>
    <w:tmpl w:val="C94E4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7467CB2"/>
    <w:multiLevelType w:val="multilevel"/>
    <w:tmpl w:val="31A2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2B52CD"/>
    <w:multiLevelType w:val="hybridMultilevel"/>
    <w:tmpl w:val="B25E68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94A4B60"/>
    <w:multiLevelType w:val="hybridMultilevel"/>
    <w:tmpl w:val="F3441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4314E"/>
    <w:rsid w:val="00063CDC"/>
    <w:rsid w:val="000673CA"/>
    <w:rsid w:val="000C1224"/>
    <w:rsid w:val="001123C9"/>
    <w:rsid w:val="00192F4E"/>
    <w:rsid w:val="001B7BAD"/>
    <w:rsid w:val="001C66C2"/>
    <w:rsid w:val="001E1968"/>
    <w:rsid w:val="001E40CD"/>
    <w:rsid w:val="002A4148"/>
    <w:rsid w:val="002A491B"/>
    <w:rsid w:val="002A7185"/>
    <w:rsid w:val="002C2734"/>
    <w:rsid w:val="002F4A22"/>
    <w:rsid w:val="00343636"/>
    <w:rsid w:val="003624E5"/>
    <w:rsid w:val="00375B49"/>
    <w:rsid w:val="0038109E"/>
    <w:rsid w:val="003D6903"/>
    <w:rsid w:val="00424DDD"/>
    <w:rsid w:val="004D576D"/>
    <w:rsid w:val="005C7DA0"/>
    <w:rsid w:val="00621DD4"/>
    <w:rsid w:val="00626AD7"/>
    <w:rsid w:val="00724B1C"/>
    <w:rsid w:val="007343B4"/>
    <w:rsid w:val="007B057C"/>
    <w:rsid w:val="007B3FBE"/>
    <w:rsid w:val="008053A5"/>
    <w:rsid w:val="00831447"/>
    <w:rsid w:val="0084314E"/>
    <w:rsid w:val="00855FE3"/>
    <w:rsid w:val="008A3104"/>
    <w:rsid w:val="008A7D9B"/>
    <w:rsid w:val="00907DCA"/>
    <w:rsid w:val="009A2161"/>
    <w:rsid w:val="009D1E78"/>
    <w:rsid w:val="00A9425A"/>
    <w:rsid w:val="00AB7DBF"/>
    <w:rsid w:val="00BB3987"/>
    <w:rsid w:val="00C10CB0"/>
    <w:rsid w:val="00C11A86"/>
    <w:rsid w:val="00C32DEA"/>
    <w:rsid w:val="00CE0D2C"/>
    <w:rsid w:val="00D56D68"/>
    <w:rsid w:val="00D76C04"/>
    <w:rsid w:val="00DE10F4"/>
    <w:rsid w:val="00E12103"/>
    <w:rsid w:val="00E87FC8"/>
    <w:rsid w:val="00E973A3"/>
    <w:rsid w:val="00F3477F"/>
    <w:rsid w:val="00F6792E"/>
    <w:rsid w:val="00F7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14E"/>
    <w:pPr>
      <w:spacing w:after="200" w:line="276" w:lineRule="auto"/>
    </w:pPr>
    <w:rPr>
      <w:rFonts w:cs="Calibri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84314E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84314E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rsid w:val="003D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D6903"/>
    <w:rPr>
      <w:rFonts w:ascii="Tahoma" w:eastAsia="Times New Roman" w:hAnsi="Tahoma" w:cs="Tahoma"/>
      <w:sz w:val="16"/>
      <w:szCs w:val="16"/>
    </w:rPr>
  </w:style>
  <w:style w:type="character" w:styleId="Ttulodellibro">
    <w:name w:val="Book Title"/>
    <w:basedOn w:val="Fuentedeprrafopredeter"/>
    <w:uiPriority w:val="99"/>
    <w:qFormat/>
    <w:rsid w:val="002F4A22"/>
    <w:rPr>
      <w:b/>
      <w:bCs/>
      <w:smallCaps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2F4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F4A22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semiHidden/>
    <w:rsid w:val="002F4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F4A22"/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Fuentedeprrafopredeter"/>
    <w:rsid w:val="00F3477F"/>
  </w:style>
  <w:style w:type="character" w:styleId="nfasis">
    <w:name w:val="Emphasis"/>
    <w:basedOn w:val="Fuentedeprrafopredeter"/>
    <w:uiPriority w:val="20"/>
    <w:qFormat/>
    <w:locked/>
    <w:rsid w:val="00F347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342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9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3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090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unuyan.gov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858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CULTURA</cp:lastModifiedBy>
  <cp:revision>4</cp:revision>
  <cp:lastPrinted>2022-08-11T14:19:00Z</cp:lastPrinted>
  <dcterms:created xsi:type="dcterms:W3CDTF">2022-07-29T15:42:00Z</dcterms:created>
  <dcterms:modified xsi:type="dcterms:W3CDTF">2022-08-11T22:14:00Z</dcterms:modified>
</cp:coreProperties>
</file>